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9E3C752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BorsaDiSC24-1</w:t>
      </w:r>
      <w:r w:rsidR="00234BF1">
        <w:rPr>
          <w:color w:val="1F1F1F"/>
          <w:sz w:val="20"/>
          <w:szCs w:val="20"/>
        </w:rPr>
        <w:t>9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63B23484" w:rsidR="001F2EBA" w:rsidRPr="00234BF1" w:rsidRDefault="00000000" w:rsidP="00234BF1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1 borsa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234BF1" w:rsidRPr="00234BF1">
        <w:rPr>
          <w:b/>
          <w:color w:val="1F1F1F"/>
          <w:sz w:val="20"/>
          <w:szCs w:val="20"/>
        </w:rPr>
        <w:t>Simulazioni di dinamica molecolare di biomolecole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234BF1" w:rsidRPr="00234BF1">
        <w:rPr>
          <w:color w:val="1F1F1F"/>
          <w:sz w:val="20"/>
          <w:szCs w:val="20"/>
        </w:rPr>
        <w:t>a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.ssa Alberta Ferrarini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</w:t>
      </w:r>
      <w:proofErr w:type="gramStart"/>
      <w:r w:rsidRPr="00234BF1">
        <w:rPr>
          <w:color w:val="1F1F1F"/>
          <w:sz w:val="20"/>
          <w:szCs w:val="20"/>
        </w:rPr>
        <w:t xml:space="preserve">provvedimento </w:t>
      </w:r>
      <w:r w:rsidR="00DC520A" w:rsidRPr="00234BF1">
        <w:rPr>
          <w:color w:val="1F1F1F"/>
          <w:sz w:val="20"/>
          <w:szCs w:val="20"/>
        </w:rPr>
        <w:t xml:space="preserve"> </w:t>
      </w:r>
      <w:r w:rsidR="00234BF1" w:rsidRPr="00234BF1">
        <w:rPr>
          <w:color w:val="1F1F1F"/>
          <w:sz w:val="20"/>
          <w:szCs w:val="20"/>
        </w:rPr>
        <w:t>Repertorio</w:t>
      </w:r>
      <w:proofErr w:type="gramEnd"/>
      <w:r w:rsidR="00234BF1" w:rsidRPr="00234BF1">
        <w:rPr>
          <w:color w:val="1F1F1F"/>
          <w:sz w:val="20"/>
          <w:szCs w:val="20"/>
        </w:rPr>
        <w:t xml:space="preserve"> n. 327/2024</w:t>
      </w:r>
      <w:r w:rsidR="00234BF1" w:rsidRPr="00234BF1">
        <w:rPr>
          <w:color w:val="1F1F1F"/>
          <w:sz w:val="20"/>
          <w:szCs w:val="20"/>
        </w:rPr>
        <w:t xml:space="preserve"> </w:t>
      </w:r>
      <w:proofErr w:type="spellStart"/>
      <w:r w:rsidR="00234BF1" w:rsidRPr="00234BF1">
        <w:rPr>
          <w:color w:val="1F1F1F"/>
          <w:sz w:val="20"/>
          <w:szCs w:val="20"/>
        </w:rPr>
        <w:t>Prot</w:t>
      </w:r>
      <w:proofErr w:type="spellEnd"/>
      <w:r w:rsidR="00234BF1" w:rsidRPr="00234BF1">
        <w:rPr>
          <w:color w:val="1F1F1F"/>
          <w:sz w:val="20"/>
          <w:szCs w:val="20"/>
        </w:rPr>
        <w:t xml:space="preserve"> n. 4888 del 13/09/2024</w:t>
      </w:r>
    </w:p>
    <w:p w14:paraId="0000000F" w14:textId="77777777" w:rsidR="001F2EBA" w:rsidRPr="00234BF1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Pr="00234BF1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 w:rsidRPr="00234BF1">
        <w:rPr>
          <w:color w:val="1F1F1F"/>
          <w:sz w:val="20"/>
          <w:szCs w:val="20"/>
        </w:rPr>
        <w:t>Consiglio di Amministrazione</w:t>
      </w:r>
      <w:proofErr w:type="gramEnd"/>
      <w:r w:rsidRPr="00234BF1">
        <w:rPr>
          <w:color w:val="1F1F1F"/>
          <w:sz w:val="20"/>
          <w:szCs w:val="20"/>
        </w:rPr>
        <w:t xml:space="preserve">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17F6767-D453-4D57-B47E-17C86CCE33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2913F85-C905-4FF4-8241-9CF1F2CF94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FCA9CF1-F285-4901-8409-71AC542DBFCF}"/>
    <w:embedItalic r:id="rId4" w:fontKey="{DBC767ED-6BAF-4669-BF7C-CC5B0333E9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248F84-8927-4100-A729-DC51358C42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1BA31E1-84B4-4397-A77C-3E89D413DE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6A3C69"/>
    <w:rsid w:val="006D4FF3"/>
    <w:rsid w:val="006E3081"/>
    <w:rsid w:val="00844E87"/>
    <w:rsid w:val="008802B3"/>
    <w:rsid w:val="008A2E6C"/>
    <w:rsid w:val="00A65407"/>
    <w:rsid w:val="00BB245D"/>
    <w:rsid w:val="00BC3883"/>
    <w:rsid w:val="00DC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12</cp:revision>
  <dcterms:created xsi:type="dcterms:W3CDTF">2024-05-23T07:37:00Z</dcterms:created>
  <dcterms:modified xsi:type="dcterms:W3CDTF">2024-09-13T14:56:00Z</dcterms:modified>
</cp:coreProperties>
</file>