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EA72D13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866E8A">
        <w:rPr>
          <w:color w:val="1F1F1F"/>
          <w:sz w:val="20"/>
          <w:szCs w:val="20"/>
        </w:rPr>
        <w:t>2</w:t>
      </w:r>
      <w:r w:rsidR="00D047BC">
        <w:rPr>
          <w:color w:val="1F1F1F"/>
          <w:sz w:val="20"/>
          <w:szCs w:val="20"/>
        </w:rPr>
        <w:t>7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2021D7A0" w14:textId="14196B85" w:rsidR="00D047BC" w:rsidRDefault="00000000" w:rsidP="00D047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D047BC" w:rsidRPr="00D047BC">
        <w:rPr>
          <w:b/>
          <w:color w:val="1F1F1F"/>
          <w:sz w:val="20"/>
          <w:szCs w:val="20"/>
        </w:rPr>
        <w:t>Sintesi di catalizzatori eterogenei a base di molibdati mediante metodi a microonde ed in flusso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234BF1" w:rsidRPr="00234BF1">
        <w:rPr>
          <w:color w:val="1F1F1F"/>
          <w:sz w:val="20"/>
          <w:szCs w:val="20"/>
        </w:rPr>
        <w:t>a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CD43E3">
        <w:rPr>
          <w:color w:val="1F1F1F"/>
          <w:sz w:val="20"/>
          <w:szCs w:val="20"/>
        </w:rPr>
        <w:t>ssa Silvia Gross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>Repertorio n. 461/2024</w:t>
      </w:r>
      <w:r w:rsidR="00D047BC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>Prot n. 6614 del 03/12/2024</w:t>
      </w:r>
    </w:p>
    <w:p w14:paraId="08381035" w14:textId="77777777" w:rsidR="00D047BC" w:rsidRDefault="00D047BC" w:rsidP="00D047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4D59C71A" w:rsidR="001F2EBA" w:rsidRPr="00234BF1" w:rsidRDefault="00000000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85B5D26-9B22-4437-B705-37D0B64A11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27A4EA2-C413-40A0-A086-A58C1C8B94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7CC996-FA7D-4151-8FF6-7C0C7D5BC1D2}"/>
    <w:embedItalic r:id="rId4" w:fontKey="{F962707A-8B4C-4E9A-864D-BD1CC28B50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A9EC53B-28F3-4039-9A1A-53C023044D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67D2C14-7A3A-41E0-BAE4-160834751F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4438E6"/>
    <w:rsid w:val="004D2DE1"/>
    <w:rsid w:val="006A3C69"/>
    <w:rsid w:val="006D4FF3"/>
    <w:rsid w:val="006E3081"/>
    <w:rsid w:val="00844E87"/>
    <w:rsid w:val="00866E8A"/>
    <w:rsid w:val="008802B3"/>
    <w:rsid w:val="008A2E6C"/>
    <w:rsid w:val="00A166DF"/>
    <w:rsid w:val="00A65407"/>
    <w:rsid w:val="00BB245D"/>
    <w:rsid w:val="00BC3883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16</cp:revision>
  <dcterms:created xsi:type="dcterms:W3CDTF">2024-05-23T07:37:00Z</dcterms:created>
  <dcterms:modified xsi:type="dcterms:W3CDTF">2024-12-12T14:56:00Z</dcterms:modified>
</cp:coreProperties>
</file>