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Fac simile domanda BorsaDiSC25-18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Responsabile del Dipartimento di Scienze Chimiche</w:t>
      </w:r>
    </w:p>
    <w:p w:rsidR="00000000" w:rsidDel="00000000" w:rsidP="00000000" w:rsidRDefault="00000000" w:rsidRPr="00000000" w14:paraId="00000004">
      <w:pPr>
        <w:spacing w:line="360" w:lineRule="auto"/>
        <w:ind w:left="3261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dell’Università degli Studi di Padova</w:t>
      </w:r>
    </w:p>
    <w:p w:rsidR="00000000" w:rsidDel="00000000" w:rsidP="00000000" w:rsidRDefault="00000000" w:rsidRPr="00000000" w14:paraId="00000005">
      <w:pPr>
        <w:spacing w:line="360" w:lineRule="auto"/>
        <w:ind w:left="4248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nato/a a _______________________________________________________________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l’ammissione al bando di selezione pubblica per titoli per l’attribuzione di 1 borsa per lo svolgimento di attività di ricerca dal titolo: </w:t>
      </w: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“Studi di velocità di formazione di radicali e efficienza iniziazione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b w:val="1"/>
          <w:color w:val="1f1f1f"/>
          <w:sz w:val="20"/>
          <w:szCs w:val="20"/>
          <w:rtl w:val="0"/>
        </w:rPr>
        <w:t xml:space="preserve">polimerizzazione in emulsione”</w:t>
      </w:r>
      <w:r w:rsidDel="00000000" w:rsidR="00000000" w:rsidRPr="00000000">
        <w:rPr>
          <w:color w:val="1f1f1f"/>
          <w:sz w:val="20"/>
          <w:szCs w:val="20"/>
          <w:rtl w:val="0"/>
        </w:rPr>
        <w:t xml:space="preserve">, responsabile scientifico Prof. Marco Fantin, di cui alla procedura bandita con provvedimento Repertorio n. 153/2025 Prot n. 2671 del 24/04/2025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                                                                           DICHIARA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4">
      <w:pPr>
        <w:spacing w:line="360" w:lineRule="auto"/>
        <w:ind w:left="360" w:firstLine="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360" w:lineRule="auto"/>
        <w:ind w:left="144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all’indirizzo di residenza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360" w:lineRule="auto"/>
        <w:ind w:left="1440" w:hanging="360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 seguente indirizzo: </w:t>
      </w:r>
    </w:p>
    <w:p w:rsidR="00000000" w:rsidDel="00000000" w:rsidP="00000000" w:rsidRDefault="00000000" w:rsidRPr="00000000" w14:paraId="0000001C">
      <w:pPr>
        <w:spacing w:line="360" w:lineRule="auto"/>
        <w:ind w:left="1418" w:firstLine="0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D">
      <w:pPr>
        <w:spacing w:line="360" w:lineRule="auto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Data__________________________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Firma della persona candidata</w:t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color w:val="1f1f1f"/>
          <w:sz w:val="20"/>
          <w:szCs w:val="20"/>
        </w:rPr>
      </w:pPr>
      <w:r w:rsidDel="00000000" w:rsidR="00000000" w:rsidRPr="00000000">
        <w:rPr>
          <w:color w:val="1f1f1f"/>
          <w:sz w:val="20"/>
          <w:szCs w:val="20"/>
          <w:rtl w:val="0"/>
        </w:rPr>
        <w:t xml:space="preserve">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spacing w:line="280" w:lineRule="exac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 w:val="1"/>
    <w:rsid w:val="003860CD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autoRedefine w:val="1"/>
    <w:rsid w:val="007B33EB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hidden w:val="1"/>
    <w:uiPriority w:val="99"/>
    <w:semiHidden w:val="1"/>
    <w:rsid w:val="00F21785"/>
  </w:style>
  <w:style w:type="character" w:styleId="Rimandocommento">
    <w:name w:val="annotation reference"/>
    <w:uiPriority w:val="99"/>
    <w:semiHidden w:val="1"/>
    <w:unhideWhenUsed w:val="1"/>
    <w:rsid w:val="008C18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8C1850"/>
    <w:rPr>
      <w:sz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8C1850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8C1850"/>
    <w:rPr>
      <w:b w:val="1"/>
      <w:bCs w:val="1"/>
    </w:rPr>
  </w:style>
  <w:style w:type="character" w:styleId="SoggettocommentoCarattere" w:customStyle="1">
    <w:name w:val="Soggetto commento Carattere"/>
    <w:link w:val="Soggettocommento"/>
    <w:uiPriority w:val="99"/>
    <w:semiHidden w:val="1"/>
    <w:rsid w:val="008C1850"/>
    <w:rPr>
      <w:rFonts w:ascii="Arial" w:hAnsi="Arial"/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BC1FB0"/>
    <w:rPr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BC1FB0"/>
    <w:rPr>
      <w:rFonts w:ascii="Arial" w:hAnsi="Arial"/>
    </w:rPr>
  </w:style>
  <w:style w:type="character" w:styleId="Rimandonotaapidipagina">
    <w:name w:val="footnote reference"/>
    <w:uiPriority w:val="99"/>
    <w:semiHidden w:val="1"/>
    <w:unhideWhenUsed w:val="1"/>
    <w:rsid w:val="00BC1FB0"/>
    <w:rPr>
      <w:vertAlign w:val="superscrip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MmDnaF1nts9dJJxsFcwWSbpVQ==">CgMxLjA4AHIhMUdwRkZTc1FyX1B0M0U5SUdCUHZDMkpBU2I4WDZzdjcw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2024-05-23T07:37:00Z</dcterms:created>
  <dc:creator>Università degli Studi</dc:creator>
</cp:coreProperties>
</file>